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3B2A" w14:textId="77777777" w:rsidR="004D5A3E" w:rsidRDefault="004D5A3E">
      <w:bookmarkStart w:id="0" w:name="_GoBack"/>
      <w:bookmarkEnd w:id="0"/>
    </w:p>
    <w:p w14:paraId="700489D4" w14:textId="77777777" w:rsidR="00CE47BF" w:rsidRDefault="00CE47BF">
      <w:pPr>
        <w:rPr>
          <w:sz w:val="28"/>
          <w:szCs w:val="28"/>
        </w:rPr>
      </w:pPr>
      <w:r>
        <w:rPr>
          <w:sz w:val="28"/>
          <w:szCs w:val="28"/>
        </w:rPr>
        <w:t>WILLIAMS RURAL FIRE PROTECTION DISTRICT</w:t>
      </w:r>
    </w:p>
    <w:p w14:paraId="79288678" w14:textId="77777777" w:rsidR="00CE47BF" w:rsidRDefault="00CE47BF">
      <w:pPr>
        <w:rPr>
          <w:sz w:val="28"/>
          <w:szCs w:val="28"/>
        </w:rPr>
      </w:pPr>
      <w:r>
        <w:rPr>
          <w:sz w:val="28"/>
          <w:szCs w:val="28"/>
        </w:rPr>
        <w:t xml:space="preserve">EXECUTIVE SESSION </w:t>
      </w:r>
      <w:r w:rsidR="00B60000">
        <w:rPr>
          <w:sz w:val="28"/>
          <w:szCs w:val="28"/>
        </w:rPr>
        <w:t>BOARD MEETING - District Headquarters, 6:30 PM</w:t>
      </w:r>
      <w:r w:rsidR="00097A39">
        <w:rPr>
          <w:sz w:val="28"/>
          <w:szCs w:val="28"/>
        </w:rPr>
        <w:t xml:space="preserve"> – pursuant to ORS 192.660(2</w:t>
      </w:r>
      <w:r w:rsidR="004E1AB6">
        <w:rPr>
          <w:sz w:val="28"/>
          <w:szCs w:val="28"/>
        </w:rPr>
        <w:t>) (</w:t>
      </w:r>
      <w:r w:rsidR="00097A39">
        <w:rPr>
          <w:sz w:val="28"/>
          <w:szCs w:val="28"/>
        </w:rPr>
        <w:t>b).</w:t>
      </w:r>
    </w:p>
    <w:p w14:paraId="22BB9E8F" w14:textId="77777777" w:rsidR="00CE47BF" w:rsidRDefault="00CE4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000">
        <w:rPr>
          <w:sz w:val="28"/>
          <w:szCs w:val="28"/>
        </w:rPr>
        <w:t>Agenda for Aug</w:t>
      </w:r>
      <w:r>
        <w:rPr>
          <w:sz w:val="28"/>
          <w:szCs w:val="28"/>
        </w:rPr>
        <w:t>ust 14</w:t>
      </w:r>
      <w:r w:rsidR="00B60000" w:rsidRPr="00B600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2018, </w:t>
      </w:r>
    </w:p>
    <w:p w14:paraId="12BE9C42" w14:textId="77777777" w:rsidR="00B60000" w:rsidRDefault="00B60000" w:rsidP="00B6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</w:p>
    <w:p w14:paraId="357D4E51" w14:textId="77777777" w:rsidR="00B60000" w:rsidRDefault="00B60000" w:rsidP="00B6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3325810" w14:textId="77777777" w:rsidR="00B60000" w:rsidRDefault="00B60000" w:rsidP="00B6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 and Agenda review</w:t>
      </w:r>
    </w:p>
    <w:p w14:paraId="5D692119" w14:textId="77777777" w:rsidR="00B60000" w:rsidRDefault="00097A39" w:rsidP="00B6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prior executive session minutes</w:t>
      </w:r>
    </w:p>
    <w:p w14:paraId="25279A45" w14:textId="77777777" w:rsidR="00097A39" w:rsidRDefault="00097A39" w:rsidP="00B6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Arco remodel contract</w:t>
      </w:r>
    </w:p>
    <w:p w14:paraId="7B5608E7" w14:textId="77777777" w:rsidR="00097A39" w:rsidRDefault="00097A39" w:rsidP="00B60000">
      <w:pPr>
        <w:numPr>
          <w:ilvl w:val="0"/>
          <w:numId w:val="1"/>
        </w:numPr>
        <w:rPr>
          <w:sz w:val="28"/>
          <w:szCs w:val="28"/>
        </w:rPr>
      </w:pPr>
      <w:r w:rsidRPr="00097A39">
        <w:rPr>
          <w:sz w:val="28"/>
          <w:szCs w:val="28"/>
        </w:rPr>
        <w:t xml:space="preserve">Update of </w:t>
      </w:r>
      <w:r w:rsidR="004E1AB6">
        <w:rPr>
          <w:sz w:val="28"/>
          <w:szCs w:val="28"/>
        </w:rPr>
        <w:t xml:space="preserve">the </w:t>
      </w:r>
      <w:r w:rsidRPr="00097A39">
        <w:rPr>
          <w:sz w:val="28"/>
          <w:szCs w:val="28"/>
        </w:rPr>
        <w:t xml:space="preserve">financial records review by the Brewster CPA </w:t>
      </w:r>
      <w:r>
        <w:rPr>
          <w:sz w:val="28"/>
          <w:szCs w:val="28"/>
        </w:rPr>
        <w:t>firm</w:t>
      </w:r>
    </w:p>
    <w:p w14:paraId="2EA07CD5" w14:textId="77777777" w:rsidR="00097A39" w:rsidRDefault="00097A39" w:rsidP="00B6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Brewster CPA draft letter – Year ended June 30, 2018</w:t>
      </w:r>
    </w:p>
    <w:p w14:paraId="5DE1B50B" w14:textId="77777777" w:rsidR="00097A39" w:rsidRPr="00097A39" w:rsidRDefault="00097A39" w:rsidP="00B60000">
      <w:pPr>
        <w:numPr>
          <w:ilvl w:val="0"/>
          <w:numId w:val="1"/>
        </w:numPr>
        <w:rPr>
          <w:sz w:val="28"/>
          <w:szCs w:val="28"/>
        </w:rPr>
      </w:pPr>
      <w:r w:rsidRPr="00097A39">
        <w:rPr>
          <w:sz w:val="28"/>
          <w:szCs w:val="28"/>
        </w:rPr>
        <w:t>Personnel Admi</w:t>
      </w:r>
      <w:r>
        <w:rPr>
          <w:sz w:val="28"/>
          <w:szCs w:val="28"/>
        </w:rPr>
        <w:t>ni</w:t>
      </w:r>
      <w:r w:rsidRPr="00097A39">
        <w:rPr>
          <w:sz w:val="28"/>
          <w:szCs w:val="28"/>
        </w:rPr>
        <w:t>stration</w:t>
      </w:r>
      <w:r>
        <w:rPr>
          <w:sz w:val="28"/>
          <w:szCs w:val="28"/>
        </w:rPr>
        <w:t xml:space="preserve">, </w:t>
      </w:r>
    </w:p>
    <w:p w14:paraId="36EB53A5" w14:textId="77777777" w:rsidR="00097A39" w:rsidRDefault="00097A39" w:rsidP="00B60000">
      <w:pPr>
        <w:numPr>
          <w:ilvl w:val="0"/>
          <w:numId w:val="1"/>
        </w:numPr>
        <w:rPr>
          <w:sz w:val="28"/>
          <w:szCs w:val="28"/>
        </w:rPr>
      </w:pPr>
      <w:r w:rsidRPr="00097A39">
        <w:rPr>
          <w:sz w:val="28"/>
          <w:szCs w:val="28"/>
        </w:rPr>
        <w:t>Motion to adjourn</w:t>
      </w:r>
    </w:p>
    <w:p w14:paraId="7CF4A2F3" w14:textId="77777777" w:rsidR="004E1AB6" w:rsidRDefault="004E1AB6" w:rsidP="004E1AB6">
      <w:pPr>
        <w:rPr>
          <w:sz w:val="28"/>
          <w:szCs w:val="28"/>
        </w:rPr>
      </w:pPr>
      <w:r>
        <w:rPr>
          <w:sz w:val="28"/>
          <w:szCs w:val="28"/>
        </w:rPr>
        <w:t>Posted on August 11, 2018 in accordance with ORS 192.640 and WRFPD Policies and Procedures Manual, chapter 4.1, paragraph B and H.</w:t>
      </w:r>
    </w:p>
    <w:p w14:paraId="501C4574" w14:textId="77777777" w:rsidR="004E1AB6" w:rsidRDefault="004E1AB6" w:rsidP="004E1AB6">
      <w:pPr>
        <w:rPr>
          <w:sz w:val="28"/>
          <w:szCs w:val="28"/>
        </w:rPr>
      </w:pPr>
    </w:p>
    <w:p w14:paraId="67A152AC" w14:textId="77777777" w:rsidR="004E1AB6" w:rsidRDefault="004E1AB6" w:rsidP="004E1AB6">
      <w:pPr>
        <w:rPr>
          <w:sz w:val="28"/>
          <w:szCs w:val="28"/>
        </w:rPr>
      </w:pPr>
    </w:p>
    <w:p w14:paraId="32ED8107" w14:textId="77777777" w:rsidR="004E1AB6" w:rsidRPr="00097A39" w:rsidRDefault="004E1AB6" w:rsidP="004E1AB6">
      <w:pPr>
        <w:rPr>
          <w:sz w:val="28"/>
          <w:szCs w:val="28"/>
        </w:rPr>
      </w:pPr>
      <w:r>
        <w:rPr>
          <w:sz w:val="28"/>
          <w:szCs w:val="28"/>
        </w:rPr>
        <w:t>Bill Ertel, Chair, Williams Rural Fire Protection District board of Directors</w:t>
      </w:r>
    </w:p>
    <w:p w14:paraId="5C7BBCA3" w14:textId="77777777" w:rsidR="00CE47BF" w:rsidRDefault="00CE47BF">
      <w:pPr>
        <w:rPr>
          <w:sz w:val="28"/>
          <w:szCs w:val="28"/>
        </w:rPr>
      </w:pPr>
    </w:p>
    <w:p w14:paraId="1200A3EA" w14:textId="77777777" w:rsidR="00CE47BF" w:rsidRPr="00CE47BF" w:rsidRDefault="00CE4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9D14A9" w14:textId="77777777" w:rsidR="00CE47BF" w:rsidRDefault="00CE47BF"/>
    <w:sectPr w:rsidR="00CE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80060"/>
    <w:multiLevelType w:val="hybridMultilevel"/>
    <w:tmpl w:val="A5EC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F"/>
    <w:rsid w:val="00097A39"/>
    <w:rsid w:val="004D5A3E"/>
    <w:rsid w:val="004E1AB6"/>
    <w:rsid w:val="00702D68"/>
    <w:rsid w:val="00A64296"/>
    <w:rsid w:val="00B60000"/>
    <w:rsid w:val="00C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887E"/>
  <w15:docId w15:val="{B5287578-D462-624B-ACBE-B14238C9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FD</cp:lastModifiedBy>
  <cp:revision>2</cp:revision>
  <dcterms:created xsi:type="dcterms:W3CDTF">2018-08-14T04:41:00Z</dcterms:created>
  <dcterms:modified xsi:type="dcterms:W3CDTF">2018-08-14T04:41:00Z</dcterms:modified>
</cp:coreProperties>
</file>