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E7" w:rsidRDefault="00493D32" w:rsidP="007B4B5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WILLIAMS RURAL FIRE PROTECTION DISTRICT BOARD MEETING</w:t>
      </w:r>
    </w:p>
    <w:p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Place and Time: January 21</w:t>
      </w:r>
      <w:r w:rsidRPr="00646F6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at the district headquarters, 211 E. Fork Road, Williams OR, at 6:30 PM</w:t>
      </w:r>
      <w:r w:rsidR="00BA64B3">
        <w:rPr>
          <w:sz w:val="32"/>
          <w:szCs w:val="32"/>
        </w:rPr>
        <w:t xml:space="preserve"> </w:t>
      </w:r>
    </w:p>
    <w:p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January 21, 2019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1. Call to Order and Pledge</w:t>
      </w:r>
      <w:r w:rsidR="007B4B57">
        <w:rPr>
          <w:sz w:val="28"/>
          <w:szCs w:val="28"/>
        </w:rPr>
        <w:t xml:space="preserve"> - </w:t>
      </w:r>
      <w:r>
        <w:rPr>
          <w:sz w:val="28"/>
          <w:szCs w:val="28"/>
        </w:rPr>
        <w:t>2. Roll call of members by the Secretary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3. Announcements and agenda review</w:t>
      </w:r>
      <w:r w:rsidR="00646F63">
        <w:rPr>
          <w:sz w:val="28"/>
          <w:szCs w:val="28"/>
        </w:rPr>
        <w:t xml:space="preserve">  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4. Public Input – two minutes per person allowed under the rules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5. Approval of prior Board Meeting Minutes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6. Clerk treasurers report – financial reports and invoices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7. Board approval of Expenditures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 xml:space="preserve">8. Fire </w:t>
      </w:r>
      <w:r w:rsidR="00646F63">
        <w:rPr>
          <w:sz w:val="28"/>
          <w:szCs w:val="28"/>
        </w:rPr>
        <w:t>C</w:t>
      </w:r>
      <w:r>
        <w:rPr>
          <w:sz w:val="28"/>
          <w:szCs w:val="28"/>
        </w:rPr>
        <w:t>hiefs report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9 Other reports: Chair, Support Group, Other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>10. Unfinished Business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ab/>
        <w:t>a. Building remodel and architects report</w:t>
      </w:r>
    </w:p>
    <w:p w:rsidR="00493D32" w:rsidRDefault="00493D32">
      <w:pPr>
        <w:rPr>
          <w:sz w:val="28"/>
          <w:szCs w:val="28"/>
        </w:rPr>
      </w:pPr>
      <w:r>
        <w:rPr>
          <w:sz w:val="28"/>
          <w:szCs w:val="28"/>
        </w:rPr>
        <w:tab/>
        <w:t>b. Painting Project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c. Outside projects: Storage house, parking lot, back stairs</w:t>
      </w:r>
    </w:p>
    <w:p w:rsidR="00493D32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d. Mobile home</w:t>
      </w:r>
      <w:r w:rsidR="00493D32">
        <w:rPr>
          <w:sz w:val="28"/>
          <w:szCs w:val="28"/>
        </w:rPr>
        <w:t xml:space="preserve"> </w:t>
      </w:r>
      <w:r>
        <w:rPr>
          <w:sz w:val="28"/>
          <w:szCs w:val="28"/>
        </w:rPr>
        <w:t>project plan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e. Recruiting and retention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f. Policies and Procedures Manual Update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g. Board Member compensation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h. 911 alert notification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64B3">
        <w:rPr>
          <w:sz w:val="28"/>
          <w:szCs w:val="28"/>
        </w:rPr>
        <w:t>I</w:t>
      </w:r>
      <w:r>
        <w:rPr>
          <w:sz w:val="28"/>
          <w:szCs w:val="28"/>
        </w:rPr>
        <w:t>. Operational phone lines</w:t>
      </w:r>
    </w:p>
    <w:p w:rsidR="00056ED5" w:rsidRDefault="00056ED5">
      <w:pPr>
        <w:rPr>
          <w:sz w:val="28"/>
          <w:szCs w:val="28"/>
        </w:rPr>
      </w:pP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>11. New Business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  <w:t>a. Department Credit Cards</w:t>
      </w:r>
    </w:p>
    <w:p w:rsidR="00056ED5" w:rsidRDefault="00056ED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A64B3">
        <w:rPr>
          <w:sz w:val="28"/>
          <w:szCs w:val="28"/>
        </w:rPr>
        <w:t>B</w:t>
      </w:r>
      <w:r>
        <w:rPr>
          <w:sz w:val="28"/>
          <w:szCs w:val="28"/>
        </w:rPr>
        <w:t>. CPA Office courtesy call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12.  </w:t>
      </w:r>
      <w:r>
        <w:t>EXECUTIVE SESSION -</w:t>
      </w:r>
      <w:r w:rsidRPr="0037321C">
        <w:rPr>
          <w:color w:val="000000"/>
          <w:sz w:val="27"/>
          <w:szCs w:val="27"/>
        </w:rPr>
        <w:t>Please notice the meeting under ORS 192.660(2</w:t>
      </w:r>
      <w:r w:rsidR="00BA64B3" w:rsidRPr="0037321C">
        <w:rPr>
          <w:color w:val="000000"/>
          <w:sz w:val="27"/>
          <w:szCs w:val="27"/>
        </w:rPr>
        <w:t>) (</w:t>
      </w:r>
      <w:r w:rsidRPr="0037321C">
        <w:rPr>
          <w:color w:val="000000"/>
          <w:sz w:val="27"/>
          <w:szCs w:val="27"/>
        </w:rPr>
        <w:t>f) to consider information or records that are exempt by law from public inspection.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Announcement of the next regular scheduled board meeting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  <w:r>
        <w:rPr>
          <w:sz w:val="28"/>
          <w:szCs w:val="28"/>
        </w:rPr>
        <w:t>13.</w:t>
      </w:r>
      <w:r>
        <w:rPr>
          <w:color w:val="000000"/>
          <w:sz w:val="27"/>
          <w:szCs w:val="27"/>
        </w:rPr>
        <w:t xml:space="preserve"> Motion to adjourn</w:t>
      </w:r>
    </w:p>
    <w:p w:rsidR="009C522F" w:rsidRDefault="009C522F" w:rsidP="009C522F">
      <w:pPr>
        <w:ind w:left="90"/>
        <w:rPr>
          <w:color w:val="000000"/>
          <w:sz w:val="27"/>
          <w:szCs w:val="27"/>
        </w:rPr>
      </w:pPr>
    </w:p>
    <w:p w:rsidR="00646F63" w:rsidRDefault="00646F63" w:rsidP="009C522F">
      <w:pPr>
        <w:ind w:left="90"/>
        <w:rPr>
          <w:color w:val="000000"/>
          <w:sz w:val="27"/>
          <w:szCs w:val="27"/>
        </w:rPr>
      </w:pPr>
    </w:p>
    <w:p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Posted: January 19, 2019 in accordance with ORS 192.640 and WRFPD Policy and Procedures Manual chapter 41, paragraph B and H.</w:t>
      </w:r>
    </w:p>
    <w:p w:rsidR="00646F63" w:rsidRDefault="00646F63" w:rsidP="009C522F">
      <w:pPr>
        <w:ind w:left="90"/>
        <w:rPr>
          <w:color w:val="000000"/>
          <w:sz w:val="27"/>
          <w:szCs w:val="27"/>
        </w:rPr>
      </w:pPr>
    </w:p>
    <w:p w:rsidR="00646F63" w:rsidRDefault="00646F63" w:rsidP="009C522F">
      <w:pPr>
        <w:ind w:left="9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Bill Ertel, Chair, Williams Rural Fire Protection District Board of Directors</w:t>
      </w:r>
    </w:p>
    <w:p w:rsidR="009C522F" w:rsidRPr="0037321C" w:rsidRDefault="009C522F" w:rsidP="009C522F">
      <w:pPr>
        <w:ind w:left="360"/>
        <w:rPr>
          <w:color w:val="000000"/>
          <w:sz w:val="27"/>
          <w:szCs w:val="27"/>
        </w:rPr>
      </w:pPr>
    </w:p>
    <w:p w:rsidR="009C522F" w:rsidRDefault="009C522F" w:rsidP="009C522F">
      <w:pPr>
        <w:rPr>
          <w:sz w:val="28"/>
          <w:szCs w:val="28"/>
        </w:rPr>
      </w:pPr>
    </w:p>
    <w:p w:rsidR="00493D32" w:rsidRPr="00493D32" w:rsidRDefault="00493D32">
      <w:pPr>
        <w:rPr>
          <w:sz w:val="28"/>
          <w:szCs w:val="28"/>
        </w:rPr>
      </w:pPr>
    </w:p>
    <w:sectPr w:rsidR="00493D32" w:rsidRPr="0049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32"/>
    <w:rsid w:val="00056ED5"/>
    <w:rsid w:val="00210532"/>
    <w:rsid w:val="00281AF9"/>
    <w:rsid w:val="00493D32"/>
    <w:rsid w:val="00646F63"/>
    <w:rsid w:val="007B4B57"/>
    <w:rsid w:val="009C522F"/>
    <w:rsid w:val="00BA64B3"/>
    <w:rsid w:val="00C81CD7"/>
    <w:rsid w:val="00D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81531-373A-494F-BB64-CD79AB14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Vetter Vetter</cp:lastModifiedBy>
  <cp:revision>2</cp:revision>
  <cp:lastPrinted>2019-01-19T18:29:00Z</cp:lastPrinted>
  <dcterms:created xsi:type="dcterms:W3CDTF">2019-01-20T04:36:00Z</dcterms:created>
  <dcterms:modified xsi:type="dcterms:W3CDTF">2019-01-20T04:36:00Z</dcterms:modified>
</cp:coreProperties>
</file>